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0D" w:rsidRDefault="00151F0D" w:rsidP="00151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F0D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151F0D" w:rsidRPr="00151F0D" w:rsidRDefault="00151F0D" w:rsidP="00151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F0D">
        <w:rPr>
          <w:rFonts w:ascii="Times New Roman" w:hAnsi="Times New Roman" w:cs="Times New Roman"/>
          <w:sz w:val="28"/>
          <w:szCs w:val="28"/>
        </w:rPr>
        <w:t xml:space="preserve">  работы с нормативными правовыми актами </w:t>
      </w:r>
    </w:p>
    <w:p w:rsidR="00CB129B" w:rsidRPr="00151F0D" w:rsidRDefault="00151F0D" w:rsidP="00151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F0D">
        <w:rPr>
          <w:rFonts w:ascii="Times New Roman" w:hAnsi="Times New Roman" w:cs="Times New Roman"/>
          <w:sz w:val="28"/>
          <w:szCs w:val="28"/>
        </w:rPr>
        <w:t xml:space="preserve">министерства социально – демографической и семейной политики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51F0D">
        <w:rPr>
          <w:rFonts w:ascii="Times New Roman" w:hAnsi="Times New Roman" w:cs="Times New Roman"/>
          <w:sz w:val="28"/>
          <w:szCs w:val="28"/>
        </w:rPr>
        <w:t xml:space="preserve">амарской области </w:t>
      </w:r>
    </w:p>
    <w:p w:rsidR="00151F0D" w:rsidRPr="00151F0D" w:rsidRDefault="00151F0D" w:rsidP="00151F0D">
      <w:pPr>
        <w:jc w:val="center"/>
      </w:pPr>
    </w:p>
    <w:p w:rsidR="00151F0D" w:rsidRDefault="008A70F5">
      <w:pPr>
        <w:jc w:val="center"/>
      </w:pPr>
      <w:r>
        <w:rPr>
          <w:noProof/>
          <w:lang w:eastAsia="ru-RU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Блок-схема: типовой процесс 1" o:spid="_x0000_s1026" type="#_x0000_t112" style="position:absolute;left:0;text-align:left;margin-left:145.05pt;margin-top:8.45pt;width:443.25pt;height:75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" fillcolor="white [3212]" strokecolor="white [3212]" strokeweight="1pt">
            <v:stroke dashstyle="dash"/>
            <v:shadow color="#868686"/>
            <v:textbox>
              <w:txbxContent>
                <w:p w:rsidR="00D331AF" w:rsidRDefault="00D331AF" w:rsidP="00151F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51F0D" w:rsidRPr="006D16EB" w:rsidRDefault="00151F0D" w:rsidP="00151F0D">
                  <w:pPr>
                    <w:spacing w:after="0" w:line="240" w:lineRule="auto"/>
                    <w:jc w:val="center"/>
                    <w:rPr>
                      <w:rFonts w:ascii="Algerian" w:hAnsi="Algerian" w:cs="Times New Roman"/>
                      <w:b/>
                      <w:i/>
                      <w:sz w:val="28"/>
                      <w:szCs w:val="28"/>
                    </w:rPr>
                  </w:pPr>
                  <w:r w:rsidRPr="006D16E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Министерство</w:t>
                  </w:r>
                  <w:r w:rsidR="00CC321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6D16E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социально</w:t>
                  </w:r>
                  <w:r w:rsidR="00CC3210">
                    <w:rPr>
                      <w:rFonts w:cs="Algerian"/>
                      <w:b/>
                      <w:i/>
                      <w:sz w:val="28"/>
                      <w:szCs w:val="28"/>
                    </w:rPr>
                    <w:t>-</w:t>
                  </w:r>
                  <w:r w:rsidRPr="006D16E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демографической</w:t>
                  </w:r>
                  <w:r w:rsidR="00CC321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6D16E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и</w:t>
                  </w:r>
                  <w:r w:rsidR="00CC321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6D16E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семейной</w:t>
                  </w:r>
                  <w:r w:rsidR="00CC321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6D16E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политики</w:t>
                  </w:r>
                  <w:r w:rsidR="00CC321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6D16E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Самарской</w:t>
                  </w:r>
                  <w:r w:rsidR="00CC321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6D16E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области</w:t>
                  </w:r>
                </w:p>
                <w:p w:rsidR="00151F0D" w:rsidRPr="006D16EB" w:rsidRDefault="00151F0D" w:rsidP="00151F0D">
                  <w:pPr>
                    <w:jc w:val="center"/>
                    <w:rPr>
                      <w:rFonts w:ascii="Algerian" w:hAnsi="Algerian"/>
                      <w:b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51F0D" w:rsidRPr="00151F0D" w:rsidRDefault="00151F0D" w:rsidP="00151F0D"/>
    <w:p w:rsidR="00151F0D" w:rsidRPr="00151F0D" w:rsidRDefault="00151F0D" w:rsidP="00151F0D"/>
    <w:p w:rsidR="00151F0D" w:rsidRPr="00151F0D" w:rsidRDefault="008A70F5" w:rsidP="00151F0D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35" type="#_x0000_t32" style="position:absolute;margin-left:503.55pt;margin-top:11.65pt;width:84.75pt;height:75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6" o:spid="_x0000_s1034" type="#_x0000_t32" style="position:absolute;margin-left:375.3pt;margin-top:11.65pt;width:0;height:8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8" o:spid="_x0000_s1033" type="#_x0000_t32" style="position:absolute;margin-left:462.3pt;margin-top:11.65pt;width:126pt;height:17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7" o:spid="_x0000_s1032" type="#_x0000_t32" style="position:absolute;margin-left:114.3pt;margin-top:7.9pt;width:140.2pt;height:84.75pt;flip:x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" strokecolor="#4579b8 [3044]">
            <v:stroke endarrow="open"/>
          </v:shape>
        </w:pict>
      </w:r>
    </w:p>
    <w:p w:rsidR="00151F0D" w:rsidRPr="00151F0D" w:rsidRDefault="008A70F5" w:rsidP="00151F0D">
      <w:r>
        <w:rPr>
          <w:noProof/>
          <w:lang w:eastAsia="ru-RU"/>
        </w:rPr>
        <w:pict>
          <v:rect id="Прямоугольник 9" o:spid="_x0000_s1027" style="position:absolute;margin-left:588.3pt;margin-top:18.45pt;width:184.5pt;height:119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" fillcolor="white [3201]" strokecolor="#4f81bd [3204]" strokeweight="1pt">
            <v:stroke dashstyle="dash"/>
            <v:shadow color="#868686"/>
            <v:textbox>
              <w:txbxContent>
                <w:p w:rsidR="00AC7BAD" w:rsidRDefault="00AC7BAD" w:rsidP="006D16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6D16EB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Главное правовое управление Администрации Губернатора Самарской области </w:t>
                  </w:r>
                </w:p>
                <w:p w:rsidR="006D16EB" w:rsidRPr="006D16EB" w:rsidRDefault="006D16EB" w:rsidP="006D16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AC7BAD" w:rsidRPr="00C53E44" w:rsidRDefault="00AC7BAD" w:rsidP="00AC7B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53E44">
                    <w:rPr>
                      <w:rFonts w:ascii="Times New Roman" w:hAnsi="Times New Roman" w:cs="Times New Roman"/>
                    </w:rPr>
                    <w:t>Направляется информация об опубликовании НПА в течение 2 рабочих дней</w:t>
                  </w:r>
                  <w:r w:rsidR="00542CC9">
                    <w:rPr>
                      <w:rFonts w:ascii="Times New Roman" w:hAnsi="Times New Roman" w:cs="Times New Roman"/>
                    </w:rPr>
                    <w:t xml:space="preserve"> со дня</w:t>
                  </w:r>
                  <w:r w:rsidR="00AF0FBB">
                    <w:rPr>
                      <w:rFonts w:ascii="Times New Roman" w:hAnsi="Times New Roman" w:cs="Times New Roman"/>
                    </w:rPr>
                    <w:t xml:space="preserve"> его</w:t>
                  </w:r>
                  <w:r w:rsidR="00542CC9">
                    <w:rPr>
                      <w:rFonts w:ascii="Times New Roman" w:hAnsi="Times New Roman" w:cs="Times New Roman"/>
                    </w:rPr>
                    <w:t xml:space="preserve"> опубликования</w:t>
                  </w:r>
                  <w:r w:rsidRPr="00C53E44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AC7BAD" w:rsidRPr="00AC7BAD" w:rsidRDefault="00AC7BAD" w:rsidP="00AC7B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</w:p>
    <w:p w:rsidR="00151F0D" w:rsidRPr="00151F0D" w:rsidRDefault="00151F0D" w:rsidP="00151F0D"/>
    <w:p w:rsidR="00151F0D" w:rsidRPr="00151F0D" w:rsidRDefault="008A70F5" w:rsidP="00A84297">
      <w:pPr>
        <w:tabs>
          <w:tab w:val="left" w:pos="7812"/>
        </w:tabs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" o:spid="_x0000_s1028" type="#_x0000_t109" style="position:absolute;margin-left:259.05pt;margin-top:16.3pt;width:253.5pt;height:233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" fillcolor="white [3201]" strokecolor="#4f81bd [3204]" strokeweight="1pt">
            <v:stroke dashstyle="dash"/>
            <v:shadow color="#868686"/>
            <v:textbox style="mso-next-textbox:#Блок-схема: процесс 4">
              <w:txbxContent>
                <w:p w:rsidR="00151F0D" w:rsidRPr="006D16EB" w:rsidRDefault="00151F0D" w:rsidP="00A84297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6D16EB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Управление министерства юстиции Российской Федерации по Самарской области </w:t>
                  </w:r>
                </w:p>
                <w:p w:rsidR="00E57545" w:rsidRPr="00C53E44" w:rsidRDefault="00151F0D" w:rsidP="00A84297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t>1.</w:t>
                  </w:r>
                  <w:r w:rsidR="00E57545" w:rsidRPr="00C53E44">
                    <w:rPr>
                      <w:rFonts w:ascii="Times New Roman" w:hAnsi="Times New Roman" w:cs="Times New Roman"/>
                    </w:rPr>
                    <w:t>НПА (приказ) направляется на стадии проекта (после проведения антикоррупционной экспертизы управлением правового и кадрового обеспечения</w:t>
                  </w:r>
                  <w:r w:rsidR="00E57545" w:rsidRPr="00C53E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 согласованием его министром</w:t>
                  </w:r>
                  <w:r w:rsidR="00E57545" w:rsidRPr="00C53E44">
                    <w:rPr>
                      <w:rFonts w:ascii="Times New Roman" w:hAnsi="Times New Roman" w:cs="Times New Roman"/>
                    </w:rPr>
                    <w:t xml:space="preserve">) в течение 2 рабочих дней. </w:t>
                  </w:r>
                </w:p>
                <w:p w:rsidR="00E57545" w:rsidRDefault="00E57545" w:rsidP="00A84297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42CC9" w:rsidRPr="00C53E44" w:rsidRDefault="00E57545" w:rsidP="00A84297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  <w:r w:rsidR="00AC7BAD" w:rsidRPr="00C53E44">
                    <w:rPr>
                      <w:rFonts w:ascii="Times New Roman" w:hAnsi="Times New Roman" w:cs="Times New Roman"/>
                    </w:rPr>
                    <w:t xml:space="preserve">Направляется копия зарегистрированного  НПА в Главном правовом управлении в течение </w:t>
                  </w:r>
                  <w:r w:rsidR="008F4F07">
                    <w:rPr>
                      <w:rFonts w:ascii="Times New Roman" w:hAnsi="Times New Roman" w:cs="Times New Roman"/>
                    </w:rPr>
                    <w:t>2</w:t>
                  </w:r>
                  <w:r w:rsidR="00542CC9">
                    <w:rPr>
                      <w:rFonts w:ascii="Times New Roman" w:hAnsi="Times New Roman" w:cs="Times New Roman"/>
                    </w:rPr>
                    <w:t xml:space="preserve"> дней со дня </w:t>
                  </w:r>
                  <w:r w:rsidR="00AF0FBB">
                    <w:rPr>
                      <w:rFonts w:ascii="Times New Roman" w:hAnsi="Times New Roman" w:cs="Times New Roman"/>
                    </w:rPr>
                    <w:t xml:space="preserve">его </w:t>
                  </w:r>
                  <w:r w:rsidR="00542CC9">
                    <w:rPr>
                      <w:rFonts w:ascii="Times New Roman" w:hAnsi="Times New Roman" w:cs="Times New Roman"/>
                    </w:rPr>
                    <w:t>регистрации.</w:t>
                  </w:r>
                </w:p>
                <w:p w:rsidR="00542CC9" w:rsidRDefault="00542CC9" w:rsidP="00A84297">
                  <w:pPr>
                    <w:shd w:val="clear" w:color="auto" w:fill="FFFFFF" w:themeFill="background1"/>
                    <w:spacing w:after="0" w:line="240" w:lineRule="auto"/>
                    <w:jc w:val="both"/>
                  </w:pPr>
                </w:p>
                <w:p w:rsidR="00AC7BAD" w:rsidRPr="00C53E44" w:rsidRDefault="00477F48" w:rsidP="00A84297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t>3</w:t>
                  </w:r>
                  <w:r w:rsidR="00AC7BAD">
                    <w:t>.</w:t>
                  </w:r>
                  <w:r w:rsidR="00AC7BAD" w:rsidRPr="00C53E44">
                    <w:rPr>
                      <w:rFonts w:ascii="Times New Roman" w:hAnsi="Times New Roman" w:cs="Times New Roman"/>
                    </w:rPr>
                    <w:t>Направляется информация об опубликовании НПА в течение 2 рабочих дней</w:t>
                  </w:r>
                  <w:r w:rsidR="00542CC9">
                    <w:rPr>
                      <w:rFonts w:ascii="Times New Roman" w:hAnsi="Times New Roman" w:cs="Times New Roman"/>
                    </w:rPr>
                    <w:t xml:space="preserve">со дня </w:t>
                  </w:r>
                  <w:r w:rsidR="00AF0FBB">
                    <w:rPr>
                      <w:rFonts w:ascii="Times New Roman" w:hAnsi="Times New Roman" w:cs="Times New Roman"/>
                    </w:rPr>
                    <w:t xml:space="preserve">                         его </w:t>
                  </w:r>
                  <w:r w:rsidR="00542CC9">
                    <w:rPr>
                      <w:rFonts w:ascii="Times New Roman" w:hAnsi="Times New Roman" w:cs="Times New Roman"/>
                    </w:rPr>
                    <w:t>опубликования</w:t>
                  </w:r>
                  <w:r w:rsidR="00542CC9" w:rsidRPr="00C53E44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процесс 2" o:spid="_x0000_s1029" type="#_x0000_t109" style="position:absolute;margin-left:-24.45pt;margin-top:16.3pt;width:259.5pt;height:226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" fillcolor="white [3212]" strokecolor="#4f81bd [3204]" strokeweight="1pt">
            <v:stroke dashstyle="dash"/>
            <v:shadow color="#868686"/>
            <v:textbox style="mso-next-textbox:#Блок-схема: процесс 2">
              <w:txbxContent>
                <w:p w:rsidR="00151F0D" w:rsidRPr="006D16EB" w:rsidRDefault="00151F0D" w:rsidP="00151F0D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6D16EB">
                    <w:rPr>
                      <w:rFonts w:ascii="Times New Roman" w:hAnsi="Times New Roman" w:cs="Times New Roman"/>
                      <w:b/>
                      <w:u w:val="single"/>
                    </w:rPr>
                    <w:t>Прокуратура Самарской области</w:t>
                  </w:r>
                </w:p>
                <w:p w:rsidR="00151F0D" w:rsidRPr="00C53E44" w:rsidRDefault="00C53E44" w:rsidP="00D60D24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t>1.</w:t>
                  </w:r>
                  <w:r w:rsidR="00151F0D" w:rsidRPr="00C53E44">
                    <w:rPr>
                      <w:rFonts w:ascii="Times New Roman" w:hAnsi="Times New Roman" w:cs="Times New Roman"/>
                    </w:rPr>
                    <w:t>НПА (постановлени</w:t>
                  </w:r>
                  <w:r w:rsidRPr="00C53E44">
                    <w:rPr>
                      <w:rFonts w:ascii="Times New Roman" w:hAnsi="Times New Roman" w:cs="Times New Roman"/>
                    </w:rPr>
                    <w:t>е</w:t>
                  </w:r>
                  <w:r w:rsidR="00151F0D" w:rsidRPr="00C53E44">
                    <w:rPr>
                      <w:rFonts w:ascii="Times New Roman" w:hAnsi="Times New Roman" w:cs="Times New Roman"/>
                    </w:rPr>
                    <w:t>, приказ) направляется на стадии проекта (после проведения антикоррупционной экспертизы управлением правового и кадрового обеспечения</w:t>
                  </w:r>
                  <w:r w:rsidR="006479BB" w:rsidRPr="00C53E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 согласованием его министром</w:t>
                  </w:r>
                  <w:r w:rsidR="00151F0D" w:rsidRPr="00C53E44">
                    <w:rPr>
                      <w:rFonts w:ascii="Times New Roman" w:hAnsi="Times New Roman" w:cs="Times New Roman"/>
                    </w:rPr>
                    <w:t xml:space="preserve">) в течение 2 рабочих дней. </w:t>
                  </w:r>
                </w:p>
                <w:p w:rsidR="006479BB" w:rsidRPr="00C53E44" w:rsidRDefault="006479BB" w:rsidP="00151F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51F0D" w:rsidRPr="00C53E44" w:rsidRDefault="00C53E44" w:rsidP="00C53E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53E44">
                    <w:rPr>
                      <w:rFonts w:ascii="Times New Roman" w:hAnsi="Times New Roman" w:cs="Times New Roman"/>
                    </w:rPr>
                    <w:t>2.</w:t>
                  </w:r>
                  <w:r w:rsidR="00EB060A" w:rsidRPr="00C53E44">
                    <w:rPr>
                      <w:rFonts w:ascii="Times New Roman" w:hAnsi="Times New Roman" w:cs="Times New Roman"/>
                    </w:rPr>
                    <w:t xml:space="preserve">Направляется </w:t>
                  </w:r>
                  <w:r w:rsidR="006479BB" w:rsidRPr="00C53E44">
                    <w:rPr>
                      <w:rFonts w:ascii="Times New Roman" w:hAnsi="Times New Roman" w:cs="Times New Roman"/>
                    </w:rPr>
                    <w:t xml:space="preserve">копия </w:t>
                  </w:r>
                  <w:r w:rsidR="00EB060A" w:rsidRPr="00C53E44">
                    <w:rPr>
                      <w:rFonts w:ascii="Times New Roman" w:hAnsi="Times New Roman" w:cs="Times New Roman"/>
                    </w:rPr>
                    <w:t xml:space="preserve"> зарегистрированн</w:t>
                  </w:r>
                  <w:r w:rsidR="006479BB" w:rsidRPr="00C53E44">
                    <w:rPr>
                      <w:rFonts w:ascii="Times New Roman" w:hAnsi="Times New Roman" w:cs="Times New Roman"/>
                    </w:rPr>
                    <w:t>ого  НПА в Главном правовом управлениив течение</w:t>
                  </w:r>
                  <w:r w:rsidR="008F4F07">
                    <w:rPr>
                      <w:rFonts w:ascii="Times New Roman" w:hAnsi="Times New Roman" w:cs="Times New Roman"/>
                    </w:rPr>
                    <w:t>2</w:t>
                  </w:r>
                  <w:r w:rsidR="00AC7BAD">
                    <w:rPr>
                      <w:rFonts w:ascii="Times New Roman" w:hAnsi="Times New Roman" w:cs="Times New Roman"/>
                    </w:rPr>
                    <w:t xml:space="preserve"> дней со дня</w:t>
                  </w:r>
                  <w:r w:rsidR="00AF0FBB">
                    <w:rPr>
                      <w:rFonts w:ascii="Times New Roman" w:hAnsi="Times New Roman" w:cs="Times New Roman"/>
                    </w:rPr>
                    <w:t xml:space="preserve"> его</w:t>
                  </w:r>
                  <w:r w:rsidR="00AC7BAD">
                    <w:rPr>
                      <w:rFonts w:ascii="Times New Roman" w:hAnsi="Times New Roman" w:cs="Times New Roman"/>
                    </w:rPr>
                    <w:t xml:space="preserve"> регистрации.</w:t>
                  </w:r>
                </w:p>
                <w:p w:rsidR="006479BB" w:rsidRPr="00C53E44" w:rsidRDefault="006479BB" w:rsidP="00C53E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42CC9" w:rsidRPr="00C53E44" w:rsidRDefault="00C53E44" w:rsidP="00542C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53E44">
                    <w:rPr>
                      <w:rFonts w:ascii="Times New Roman" w:hAnsi="Times New Roman" w:cs="Times New Roman"/>
                    </w:rPr>
                    <w:t>3.</w:t>
                  </w:r>
                  <w:r w:rsidR="00151F0D" w:rsidRPr="00C53E44">
                    <w:rPr>
                      <w:rFonts w:ascii="Times New Roman" w:hAnsi="Times New Roman" w:cs="Times New Roman"/>
                    </w:rPr>
                    <w:t>Направляе</w:t>
                  </w:r>
                  <w:r w:rsidR="00EB060A" w:rsidRPr="00C53E44">
                    <w:rPr>
                      <w:rFonts w:ascii="Times New Roman" w:hAnsi="Times New Roman" w:cs="Times New Roman"/>
                    </w:rPr>
                    <w:t xml:space="preserve">тся информация об опубликовании НПА </w:t>
                  </w:r>
                  <w:r w:rsidR="00AC7BAD" w:rsidRPr="00C53E44">
                    <w:rPr>
                      <w:rFonts w:ascii="Times New Roman" w:hAnsi="Times New Roman" w:cs="Times New Roman"/>
                    </w:rPr>
                    <w:t>в течение 2 рабочих дней</w:t>
                  </w:r>
                  <w:r w:rsidR="00542CC9">
                    <w:rPr>
                      <w:rFonts w:ascii="Times New Roman" w:hAnsi="Times New Roman" w:cs="Times New Roman"/>
                    </w:rPr>
                    <w:t>со дня</w:t>
                  </w:r>
                  <w:r w:rsidR="00AF0FBB">
                    <w:rPr>
                      <w:rFonts w:ascii="Times New Roman" w:hAnsi="Times New Roman" w:cs="Times New Roman"/>
                    </w:rPr>
                    <w:t xml:space="preserve"> его</w:t>
                  </w:r>
                  <w:r w:rsidR="00542CC9">
                    <w:rPr>
                      <w:rFonts w:ascii="Times New Roman" w:hAnsi="Times New Roman" w:cs="Times New Roman"/>
                    </w:rPr>
                    <w:t xml:space="preserve"> опубликования</w:t>
                  </w:r>
                  <w:r w:rsidR="00542CC9" w:rsidRPr="00C53E44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AC7BAD" w:rsidRPr="00C53E44" w:rsidRDefault="00AC7BAD" w:rsidP="00AC7B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51F0D" w:rsidRPr="00C53E44" w:rsidRDefault="00151F0D" w:rsidP="00C53E4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51F0D" w:rsidRPr="00C53E44" w:rsidRDefault="00151F0D" w:rsidP="00151F0D">
                  <w:pPr>
                    <w:rPr>
                      <w:rFonts w:ascii="Times New Roman" w:hAnsi="Times New Roman" w:cs="Times New Roman"/>
                    </w:rPr>
                  </w:pPr>
                </w:p>
                <w:p w:rsidR="00151F0D" w:rsidRDefault="00151F0D" w:rsidP="00151F0D"/>
              </w:txbxContent>
            </v:textbox>
          </v:shape>
        </w:pict>
      </w:r>
      <w:r w:rsidR="00A84297">
        <w:tab/>
      </w:r>
    </w:p>
    <w:p w:rsidR="00151F0D" w:rsidRPr="00151F0D" w:rsidRDefault="00151F0D" w:rsidP="00151F0D"/>
    <w:p w:rsidR="00151F0D" w:rsidRDefault="00151F0D" w:rsidP="00151F0D"/>
    <w:p w:rsidR="00151F0D" w:rsidRPr="00151F0D" w:rsidRDefault="008A70F5" w:rsidP="00151F0D">
      <w:pPr>
        <w:tabs>
          <w:tab w:val="left" w:pos="3075"/>
        </w:tabs>
      </w:pPr>
      <w:r>
        <w:rPr>
          <w:noProof/>
          <w:lang w:eastAsia="ru-RU"/>
        </w:rPr>
        <w:pict>
          <v:shape id="Блок-схема: процесс 14" o:spid="_x0000_s1030" type="#_x0000_t109" style="position:absolute;margin-left:-32.7pt;margin-top:187.5pt;width:480pt;height: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" fillcolor="white [3201]" strokecolor="#4f81bd [3204]" strokeweight="1pt">
            <v:stroke dashstyle="dash"/>
            <v:shadow color="#868686"/>
            <v:textbox>
              <w:txbxContent>
                <w:p w:rsidR="006162D0" w:rsidRPr="005D7F07" w:rsidRDefault="006162D0" w:rsidP="006162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proofErr w:type="gramStart"/>
                  <w:r w:rsidRPr="005D7F0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Для руководства в работе необходимо использовать распоряжение министра социально-демографической и семейной политики Самарской области от 01.10.2012  № 85–р «Об организации работы по регистрации нормативных правовых актов министерства социально – демографической и семейной  политики Самарской области и взаимодействию с прокуратурой Самарской области и управлением Министерства юстиции Российской Федерации по Самарской области, Счетной палатой Самарской области</w:t>
                  </w:r>
                  <w:r w:rsidR="0021361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»</w:t>
                  </w:r>
                  <w:r w:rsidRPr="005D7F0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процесс 5" o:spid="_x0000_s1031" type="#_x0000_t109" style="position:absolute;margin-left:537.3pt;margin-top:30pt;width:214.5pt;height:221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" fillcolor="white [3201]" strokecolor="#4f81bd [3204]" strokeweight="1pt">
            <v:stroke dashstyle="dash"/>
            <v:shadow color="#868686"/>
            <v:textbox>
              <w:txbxContent>
                <w:p w:rsidR="00542CC9" w:rsidRPr="00A84297" w:rsidRDefault="00542CC9" w:rsidP="00542CC9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  <w:lang w:eastAsia="ru-RU"/>
                    </w:rPr>
                  </w:pPr>
                  <w:r w:rsidRPr="00A84297">
                    <w:rPr>
                      <w:rFonts w:ascii="Times New Roman" w:hAnsi="Times New Roman" w:cs="Times New Roman"/>
                      <w:b/>
                      <w:u w:val="single"/>
                      <w:lang w:eastAsia="ru-RU"/>
                    </w:rPr>
                    <w:t>Счетная палата Самарской области</w:t>
                  </w:r>
                </w:p>
                <w:p w:rsidR="00542CC9" w:rsidRPr="00A84297" w:rsidRDefault="00542CC9" w:rsidP="006D16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84297">
                    <w:rPr>
                      <w:lang w:eastAsia="ru-RU"/>
                    </w:rPr>
                    <w:t xml:space="preserve">1. </w:t>
                  </w:r>
                  <w:r w:rsidRPr="00A84297">
                    <w:rPr>
                      <w:rFonts w:ascii="Times New Roman" w:hAnsi="Times New Roman" w:cs="Times New Roman"/>
                      <w:lang w:eastAsia="ru-RU"/>
                    </w:rPr>
                    <w:t xml:space="preserve">Направляются проекты НПА (в т.ч. </w:t>
                  </w:r>
                  <w:proofErr w:type="spellStart"/>
                  <w:r w:rsidRPr="00A84297">
                    <w:rPr>
                      <w:rFonts w:ascii="Times New Roman" w:hAnsi="Times New Roman" w:cs="Times New Roman"/>
                      <w:lang w:eastAsia="ru-RU"/>
                    </w:rPr>
                    <w:t>гос</w:t>
                  </w:r>
                  <w:proofErr w:type="gramStart"/>
                  <w:r w:rsidRPr="00A84297">
                    <w:rPr>
                      <w:rFonts w:ascii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A84297">
                    <w:rPr>
                      <w:rFonts w:ascii="Times New Roman" w:hAnsi="Times New Roman" w:cs="Times New Roman"/>
                      <w:lang w:eastAsia="ru-RU"/>
                    </w:rPr>
                    <w:t>рограммы</w:t>
                  </w:r>
                  <w:proofErr w:type="spellEnd"/>
                  <w:r w:rsidRPr="00A84297">
                    <w:rPr>
                      <w:rFonts w:ascii="Times New Roman" w:hAnsi="Times New Roman" w:cs="Times New Roman"/>
                      <w:lang w:eastAsia="ru-RU"/>
                    </w:rPr>
                    <w:t>), предусматривающие изменение, прекращение или возникновени</w:t>
                  </w:r>
                  <w:r w:rsidR="00CE66D3" w:rsidRPr="00A84297">
                    <w:rPr>
                      <w:rFonts w:ascii="Times New Roman" w:hAnsi="Times New Roman" w:cs="Times New Roman"/>
                      <w:lang w:eastAsia="ru-RU"/>
                    </w:rPr>
                    <w:t xml:space="preserve">е </w:t>
                  </w:r>
                  <w:r w:rsidRPr="00A84297">
                    <w:rPr>
                      <w:rFonts w:ascii="Times New Roman" w:hAnsi="Times New Roman" w:cs="Times New Roman"/>
                      <w:lang w:eastAsia="ru-RU"/>
                    </w:rPr>
                    <w:t xml:space="preserve">расходных обязательств (см. реестр расходных обязательств) после согласования Минфином </w:t>
                  </w:r>
                  <w:r w:rsidR="00CE66D3" w:rsidRPr="00A84297">
                    <w:rPr>
                      <w:rFonts w:ascii="Times New Roman" w:hAnsi="Times New Roman" w:cs="Times New Roman"/>
                      <w:lang w:eastAsia="ru-RU"/>
                    </w:rPr>
                    <w:t>и</w:t>
                  </w:r>
                  <w:r w:rsidRPr="00A84297">
                    <w:rPr>
                      <w:rFonts w:ascii="Times New Roman" w:hAnsi="Times New Roman" w:cs="Times New Roman"/>
                      <w:lang w:eastAsia="ru-RU"/>
                    </w:rPr>
                    <w:t xml:space="preserve"> ГФК, но до </w:t>
                  </w:r>
                  <w:r w:rsidR="00CE66D3" w:rsidRPr="00A84297">
                    <w:rPr>
                      <w:rFonts w:ascii="Times New Roman" w:hAnsi="Times New Roman" w:cs="Times New Roman"/>
                      <w:lang w:eastAsia="ru-RU"/>
                    </w:rPr>
                    <w:t>их</w:t>
                  </w:r>
                  <w:r w:rsidRPr="00A84297">
                    <w:rPr>
                      <w:rFonts w:ascii="Times New Roman" w:hAnsi="Times New Roman" w:cs="Times New Roman"/>
                      <w:lang w:eastAsia="ru-RU"/>
                    </w:rPr>
                    <w:t xml:space="preserve"> принятия.</w:t>
                  </w:r>
                </w:p>
                <w:p w:rsidR="006D16EB" w:rsidRPr="00A84297" w:rsidRDefault="006D16EB" w:rsidP="006D16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bookmarkStart w:id="0" w:name="_GoBack"/>
                  <w:bookmarkEnd w:id="0"/>
                </w:p>
                <w:p w:rsidR="00542CC9" w:rsidRPr="00A84297" w:rsidRDefault="00542CC9" w:rsidP="00542CC9">
                  <w:pPr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A84297">
                    <w:rPr>
                      <w:rFonts w:ascii="Times New Roman" w:hAnsi="Times New Roman" w:cs="Times New Roman"/>
                      <w:b/>
                      <w:u w:val="single"/>
                    </w:rPr>
                    <w:t>Срок экспертизы:</w:t>
                  </w:r>
                </w:p>
                <w:p w:rsidR="00542CC9" w:rsidRPr="00A84297" w:rsidRDefault="00542CC9" w:rsidP="00542C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4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НПА – 5 рабочих дней</w:t>
                  </w:r>
                  <w:r w:rsidR="00AF0FBB" w:rsidRPr="00A84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следующих за днем их поступления на экспертизу</w:t>
                  </w:r>
                </w:p>
                <w:p w:rsidR="00542CC9" w:rsidRPr="00A84297" w:rsidRDefault="00542CC9" w:rsidP="00542C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84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</w:t>
                  </w:r>
                  <w:proofErr w:type="gramStart"/>
                  <w:r w:rsidRPr="00A84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.п</w:t>
                  </w:r>
                  <w:proofErr w:type="gramEnd"/>
                  <w:r w:rsidRPr="00A84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рограмм</w:t>
                  </w:r>
                  <w:proofErr w:type="spellEnd"/>
                  <w:r w:rsidRPr="00A84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10 рабочих дней</w:t>
                  </w:r>
                  <w:r w:rsidR="00AF0FBB" w:rsidRPr="00A842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,следующих за днем их поступления на</w:t>
                  </w:r>
                  <w:r w:rsidR="00AF0FBB" w:rsidRPr="00A84297">
                    <w:rPr>
                      <w:rFonts w:ascii="Times New Roman" w:hAnsi="Times New Roman" w:cs="Times New Roman"/>
                    </w:rPr>
                    <w:t xml:space="preserve"> экспертизу</w:t>
                  </w:r>
                  <w:r w:rsidRPr="00A84297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</w:txbxContent>
            </v:textbox>
          </v:shape>
        </w:pict>
      </w:r>
      <w:r w:rsidR="00151F0D">
        <w:tab/>
      </w:r>
    </w:p>
    <w:sectPr w:rsidR="00151F0D" w:rsidRPr="00151F0D" w:rsidSect="00A8429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FDC"/>
    <w:rsid w:val="000019E6"/>
    <w:rsid w:val="00002D5F"/>
    <w:rsid w:val="00015C75"/>
    <w:rsid w:val="0001673D"/>
    <w:rsid w:val="000168DA"/>
    <w:rsid w:val="00016ED2"/>
    <w:rsid w:val="0002239B"/>
    <w:rsid w:val="00022FFC"/>
    <w:rsid w:val="00023465"/>
    <w:rsid w:val="00024ACF"/>
    <w:rsid w:val="00025599"/>
    <w:rsid w:val="00025C36"/>
    <w:rsid w:val="00026115"/>
    <w:rsid w:val="00027F8D"/>
    <w:rsid w:val="000342E8"/>
    <w:rsid w:val="00034AE8"/>
    <w:rsid w:val="00035118"/>
    <w:rsid w:val="000373C1"/>
    <w:rsid w:val="000377F9"/>
    <w:rsid w:val="0004060A"/>
    <w:rsid w:val="00041A43"/>
    <w:rsid w:val="000420FA"/>
    <w:rsid w:val="000435E3"/>
    <w:rsid w:val="00043E03"/>
    <w:rsid w:val="00045169"/>
    <w:rsid w:val="00047F45"/>
    <w:rsid w:val="000509E1"/>
    <w:rsid w:val="00060240"/>
    <w:rsid w:val="0006273A"/>
    <w:rsid w:val="00066EAD"/>
    <w:rsid w:val="00067D0A"/>
    <w:rsid w:val="00072A67"/>
    <w:rsid w:val="000752B8"/>
    <w:rsid w:val="00077E21"/>
    <w:rsid w:val="0008452D"/>
    <w:rsid w:val="000864D4"/>
    <w:rsid w:val="00091614"/>
    <w:rsid w:val="00093081"/>
    <w:rsid w:val="00093AEC"/>
    <w:rsid w:val="0009408D"/>
    <w:rsid w:val="00094179"/>
    <w:rsid w:val="00095B65"/>
    <w:rsid w:val="00097488"/>
    <w:rsid w:val="0009771C"/>
    <w:rsid w:val="000A13E9"/>
    <w:rsid w:val="000A49FC"/>
    <w:rsid w:val="000A57ED"/>
    <w:rsid w:val="000A740D"/>
    <w:rsid w:val="000B01CC"/>
    <w:rsid w:val="000B2836"/>
    <w:rsid w:val="000B703C"/>
    <w:rsid w:val="000B73F0"/>
    <w:rsid w:val="000C0F08"/>
    <w:rsid w:val="000C2323"/>
    <w:rsid w:val="000C6092"/>
    <w:rsid w:val="000C6C23"/>
    <w:rsid w:val="000C75FB"/>
    <w:rsid w:val="000D3120"/>
    <w:rsid w:val="000D490B"/>
    <w:rsid w:val="000D499B"/>
    <w:rsid w:val="000D4EDD"/>
    <w:rsid w:val="000D57BD"/>
    <w:rsid w:val="000D5EC8"/>
    <w:rsid w:val="000E07D4"/>
    <w:rsid w:val="000E4DA9"/>
    <w:rsid w:val="000E5859"/>
    <w:rsid w:val="000F00C7"/>
    <w:rsid w:val="000F1304"/>
    <w:rsid w:val="000F203A"/>
    <w:rsid w:val="000F740B"/>
    <w:rsid w:val="000F758E"/>
    <w:rsid w:val="000F75C5"/>
    <w:rsid w:val="00102086"/>
    <w:rsid w:val="001078EC"/>
    <w:rsid w:val="0011142D"/>
    <w:rsid w:val="00120883"/>
    <w:rsid w:val="00121E17"/>
    <w:rsid w:val="00122BBB"/>
    <w:rsid w:val="00123925"/>
    <w:rsid w:val="00124EEA"/>
    <w:rsid w:val="00125572"/>
    <w:rsid w:val="0013109C"/>
    <w:rsid w:val="00133B38"/>
    <w:rsid w:val="00137146"/>
    <w:rsid w:val="00142F51"/>
    <w:rsid w:val="0014446A"/>
    <w:rsid w:val="00144B02"/>
    <w:rsid w:val="00144CC5"/>
    <w:rsid w:val="001451A7"/>
    <w:rsid w:val="00147511"/>
    <w:rsid w:val="001477BE"/>
    <w:rsid w:val="0015104E"/>
    <w:rsid w:val="0015143D"/>
    <w:rsid w:val="00151F0D"/>
    <w:rsid w:val="0015286F"/>
    <w:rsid w:val="00152956"/>
    <w:rsid w:val="00152A95"/>
    <w:rsid w:val="00154CD2"/>
    <w:rsid w:val="0015746F"/>
    <w:rsid w:val="00160925"/>
    <w:rsid w:val="001655BC"/>
    <w:rsid w:val="00166FB5"/>
    <w:rsid w:val="00170160"/>
    <w:rsid w:val="00171888"/>
    <w:rsid w:val="00175748"/>
    <w:rsid w:val="00176400"/>
    <w:rsid w:val="00176CCA"/>
    <w:rsid w:val="0018666D"/>
    <w:rsid w:val="00191519"/>
    <w:rsid w:val="00193910"/>
    <w:rsid w:val="001A1661"/>
    <w:rsid w:val="001A3D80"/>
    <w:rsid w:val="001A5279"/>
    <w:rsid w:val="001B07BF"/>
    <w:rsid w:val="001B1466"/>
    <w:rsid w:val="001B1C63"/>
    <w:rsid w:val="001B2BEA"/>
    <w:rsid w:val="001B3AA0"/>
    <w:rsid w:val="001B7F77"/>
    <w:rsid w:val="001C1A9B"/>
    <w:rsid w:val="001C1C29"/>
    <w:rsid w:val="001C36CF"/>
    <w:rsid w:val="001C4193"/>
    <w:rsid w:val="001C5164"/>
    <w:rsid w:val="001C542E"/>
    <w:rsid w:val="001C698B"/>
    <w:rsid w:val="001D162F"/>
    <w:rsid w:val="001D3C61"/>
    <w:rsid w:val="001D40AF"/>
    <w:rsid w:val="001D5E40"/>
    <w:rsid w:val="001D7D49"/>
    <w:rsid w:val="001E17E5"/>
    <w:rsid w:val="001E2181"/>
    <w:rsid w:val="001E22A0"/>
    <w:rsid w:val="001E481A"/>
    <w:rsid w:val="001F0915"/>
    <w:rsid w:val="001F2DE8"/>
    <w:rsid w:val="001F5C65"/>
    <w:rsid w:val="00200A47"/>
    <w:rsid w:val="00204520"/>
    <w:rsid w:val="00205FBA"/>
    <w:rsid w:val="0021202F"/>
    <w:rsid w:val="00213617"/>
    <w:rsid w:val="00220F6A"/>
    <w:rsid w:val="00221DB3"/>
    <w:rsid w:val="0022332D"/>
    <w:rsid w:val="002247FA"/>
    <w:rsid w:val="002355B8"/>
    <w:rsid w:val="00240961"/>
    <w:rsid w:val="00242910"/>
    <w:rsid w:val="00244E77"/>
    <w:rsid w:val="00245ADF"/>
    <w:rsid w:val="00252EAD"/>
    <w:rsid w:val="002532C5"/>
    <w:rsid w:val="002572D8"/>
    <w:rsid w:val="00257B48"/>
    <w:rsid w:val="002605EB"/>
    <w:rsid w:val="002614BC"/>
    <w:rsid w:val="00265020"/>
    <w:rsid w:val="002657EB"/>
    <w:rsid w:val="002665D5"/>
    <w:rsid w:val="00267054"/>
    <w:rsid w:val="002677A8"/>
    <w:rsid w:val="002700D0"/>
    <w:rsid w:val="00270207"/>
    <w:rsid w:val="00271271"/>
    <w:rsid w:val="002726C8"/>
    <w:rsid w:val="00276032"/>
    <w:rsid w:val="002768B2"/>
    <w:rsid w:val="0027798B"/>
    <w:rsid w:val="0028243A"/>
    <w:rsid w:val="00283D50"/>
    <w:rsid w:val="002852D3"/>
    <w:rsid w:val="00286CC9"/>
    <w:rsid w:val="00286F00"/>
    <w:rsid w:val="00287B0A"/>
    <w:rsid w:val="00290022"/>
    <w:rsid w:val="00291C45"/>
    <w:rsid w:val="0029289F"/>
    <w:rsid w:val="002A0A30"/>
    <w:rsid w:val="002B1E64"/>
    <w:rsid w:val="002B53CE"/>
    <w:rsid w:val="002B5E09"/>
    <w:rsid w:val="002B7F97"/>
    <w:rsid w:val="002C23D1"/>
    <w:rsid w:val="002C326B"/>
    <w:rsid w:val="002C502C"/>
    <w:rsid w:val="002C5E5E"/>
    <w:rsid w:val="002D1D57"/>
    <w:rsid w:val="002D54D0"/>
    <w:rsid w:val="002E0D2A"/>
    <w:rsid w:val="002E4B05"/>
    <w:rsid w:val="002E4C61"/>
    <w:rsid w:val="002E5910"/>
    <w:rsid w:val="002E654A"/>
    <w:rsid w:val="002F6355"/>
    <w:rsid w:val="002F73E6"/>
    <w:rsid w:val="002F7E8C"/>
    <w:rsid w:val="003031E3"/>
    <w:rsid w:val="00305FA3"/>
    <w:rsid w:val="0030653F"/>
    <w:rsid w:val="0030719A"/>
    <w:rsid w:val="00307F93"/>
    <w:rsid w:val="003106FB"/>
    <w:rsid w:val="0031251F"/>
    <w:rsid w:val="003149B9"/>
    <w:rsid w:val="003150ED"/>
    <w:rsid w:val="00315E25"/>
    <w:rsid w:val="00316546"/>
    <w:rsid w:val="00325271"/>
    <w:rsid w:val="003308BD"/>
    <w:rsid w:val="0033097B"/>
    <w:rsid w:val="00331D85"/>
    <w:rsid w:val="00335397"/>
    <w:rsid w:val="0033570C"/>
    <w:rsid w:val="003417DD"/>
    <w:rsid w:val="0034230C"/>
    <w:rsid w:val="00342882"/>
    <w:rsid w:val="0035075E"/>
    <w:rsid w:val="00350798"/>
    <w:rsid w:val="0035082F"/>
    <w:rsid w:val="00350CEB"/>
    <w:rsid w:val="00350E8A"/>
    <w:rsid w:val="00351558"/>
    <w:rsid w:val="00355927"/>
    <w:rsid w:val="003566E4"/>
    <w:rsid w:val="00357393"/>
    <w:rsid w:val="003573C3"/>
    <w:rsid w:val="00361B9D"/>
    <w:rsid w:val="0036498B"/>
    <w:rsid w:val="00366F0B"/>
    <w:rsid w:val="00370FF9"/>
    <w:rsid w:val="003718F9"/>
    <w:rsid w:val="003730E0"/>
    <w:rsid w:val="003745AC"/>
    <w:rsid w:val="00374767"/>
    <w:rsid w:val="00377155"/>
    <w:rsid w:val="00377ABF"/>
    <w:rsid w:val="0038137C"/>
    <w:rsid w:val="00384713"/>
    <w:rsid w:val="00393F75"/>
    <w:rsid w:val="00394F68"/>
    <w:rsid w:val="0039519C"/>
    <w:rsid w:val="0039528D"/>
    <w:rsid w:val="003956EE"/>
    <w:rsid w:val="00395F98"/>
    <w:rsid w:val="003962F1"/>
    <w:rsid w:val="003A01A5"/>
    <w:rsid w:val="003A042E"/>
    <w:rsid w:val="003A0B06"/>
    <w:rsid w:val="003A2896"/>
    <w:rsid w:val="003B1126"/>
    <w:rsid w:val="003B4C8B"/>
    <w:rsid w:val="003B6969"/>
    <w:rsid w:val="003B71CE"/>
    <w:rsid w:val="003B71F8"/>
    <w:rsid w:val="003C1926"/>
    <w:rsid w:val="003C5E56"/>
    <w:rsid w:val="003C67F4"/>
    <w:rsid w:val="003D361F"/>
    <w:rsid w:val="003D3874"/>
    <w:rsid w:val="003D563A"/>
    <w:rsid w:val="003D60F2"/>
    <w:rsid w:val="003E1805"/>
    <w:rsid w:val="003F2B86"/>
    <w:rsid w:val="003F2CB7"/>
    <w:rsid w:val="003F2D96"/>
    <w:rsid w:val="003F31C9"/>
    <w:rsid w:val="003F6CCC"/>
    <w:rsid w:val="00402AFA"/>
    <w:rsid w:val="0040455F"/>
    <w:rsid w:val="00404FD5"/>
    <w:rsid w:val="00410DB6"/>
    <w:rsid w:val="00416562"/>
    <w:rsid w:val="00420970"/>
    <w:rsid w:val="00421075"/>
    <w:rsid w:val="004233EB"/>
    <w:rsid w:val="004253C1"/>
    <w:rsid w:val="00427FE3"/>
    <w:rsid w:val="0043053E"/>
    <w:rsid w:val="004309F5"/>
    <w:rsid w:val="0043237E"/>
    <w:rsid w:val="0043559E"/>
    <w:rsid w:val="00436CF8"/>
    <w:rsid w:val="0043704C"/>
    <w:rsid w:val="00440B16"/>
    <w:rsid w:val="004420AF"/>
    <w:rsid w:val="0044221D"/>
    <w:rsid w:val="00446A11"/>
    <w:rsid w:val="00447C26"/>
    <w:rsid w:val="00450990"/>
    <w:rsid w:val="00451C2C"/>
    <w:rsid w:val="004533F3"/>
    <w:rsid w:val="004542CA"/>
    <w:rsid w:val="00460098"/>
    <w:rsid w:val="00460442"/>
    <w:rsid w:val="0046128D"/>
    <w:rsid w:val="0046255D"/>
    <w:rsid w:val="0046294B"/>
    <w:rsid w:val="004640AA"/>
    <w:rsid w:val="004661A9"/>
    <w:rsid w:val="0047025C"/>
    <w:rsid w:val="0047406B"/>
    <w:rsid w:val="004770C6"/>
    <w:rsid w:val="00477F48"/>
    <w:rsid w:val="00480B43"/>
    <w:rsid w:val="00487290"/>
    <w:rsid w:val="004879BF"/>
    <w:rsid w:val="00487FCF"/>
    <w:rsid w:val="004916BA"/>
    <w:rsid w:val="00492989"/>
    <w:rsid w:val="00495AB2"/>
    <w:rsid w:val="004976F9"/>
    <w:rsid w:val="004A0808"/>
    <w:rsid w:val="004A42D0"/>
    <w:rsid w:val="004A5CA5"/>
    <w:rsid w:val="004B0170"/>
    <w:rsid w:val="004B74D8"/>
    <w:rsid w:val="004C0F41"/>
    <w:rsid w:val="004C1E96"/>
    <w:rsid w:val="004C43E2"/>
    <w:rsid w:val="004C49DA"/>
    <w:rsid w:val="004D09F0"/>
    <w:rsid w:val="004D1E8D"/>
    <w:rsid w:val="004D601A"/>
    <w:rsid w:val="004D6ECA"/>
    <w:rsid w:val="004D7731"/>
    <w:rsid w:val="004E1A73"/>
    <w:rsid w:val="004E5BFE"/>
    <w:rsid w:val="00501C68"/>
    <w:rsid w:val="005108DA"/>
    <w:rsid w:val="005110CE"/>
    <w:rsid w:val="00514740"/>
    <w:rsid w:val="00522B46"/>
    <w:rsid w:val="00524AAA"/>
    <w:rsid w:val="005251DB"/>
    <w:rsid w:val="00530536"/>
    <w:rsid w:val="0053068A"/>
    <w:rsid w:val="00532F48"/>
    <w:rsid w:val="00534ADE"/>
    <w:rsid w:val="00537210"/>
    <w:rsid w:val="0054123C"/>
    <w:rsid w:val="00541FBC"/>
    <w:rsid w:val="00542CC9"/>
    <w:rsid w:val="005445D6"/>
    <w:rsid w:val="0054492A"/>
    <w:rsid w:val="00544E91"/>
    <w:rsid w:val="005469A1"/>
    <w:rsid w:val="00546E6C"/>
    <w:rsid w:val="00547DB8"/>
    <w:rsid w:val="00550663"/>
    <w:rsid w:val="0055123F"/>
    <w:rsid w:val="005529A3"/>
    <w:rsid w:val="00557D07"/>
    <w:rsid w:val="00560261"/>
    <w:rsid w:val="0056048C"/>
    <w:rsid w:val="005612E1"/>
    <w:rsid w:val="00570433"/>
    <w:rsid w:val="005768E2"/>
    <w:rsid w:val="005777D2"/>
    <w:rsid w:val="005805D1"/>
    <w:rsid w:val="00580CE2"/>
    <w:rsid w:val="005848B8"/>
    <w:rsid w:val="00587FEF"/>
    <w:rsid w:val="005920D4"/>
    <w:rsid w:val="00593C95"/>
    <w:rsid w:val="00595A37"/>
    <w:rsid w:val="005A07D3"/>
    <w:rsid w:val="005A3C6E"/>
    <w:rsid w:val="005A4692"/>
    <w:rsid w:val="005A5D14"/>
    <w:rsid w:val="005A6DD3"/>
    <w:rsid w:val="005B0D9B"/>
    <w:rsid w:val="005B2ADC"/>
    <w:rsid w:val="005B3616"/>
    <w:rsid w:val="005B4BD5"/>
    <w:rsid w:val="005C0030"/>
    <w:rsid w:val="005C11D3"/>
    <w:rsid w:val="005C12B0"/>
    <w:rsid w:val="005C3930"/>
    <w:rsid w:val="005C43A6"/>
    <w:rsid w:val="005C5BEB"/>
    <w:rsid w:val="005C6511"/>
    <w:rsid w:val="005C72FC"/>
    <w:rsid w:val="005D0BDC"/>
    <w:rsid w:val="005D59CF"/>
    <w:rsid w:val="005D6963"/>
    <w:rsid w:val="005D707D"/>
    <w:rsid w:val="005D7F07"/>
    <w:rsid w:val="005E36B1"/>
    <w:rsid w:val="005E3834"/>
    <w:rsid w:val="005E4D9A"/>
    <w:rsid w:val="005E6A5F"/>
    <w:rsid w:val="005F030E"/>
    <w:rsid w:val="005F2576"/>
    <w:rsid w:val="005F6EAE"/>
    <w:rsid w:val="0060349E"/>
    <w:rsid w:val="00604C16"/>
    <w:rsid w:val="0060506A"/>
    <w:rsid w:val="00605DB3"/>
    <w:rsid w:val="00605E1A"/>
    <w:rsid w:val="00610B41"/>
    <w:rsid w:val="006162D0"/>
    <w:rsid w:val="006165E4"/>
    <w:rsid w:val="00616E13"/>
    <w:rsid w:val="00616F3D"/>
    <w:rsid w:val="0061740C"/>
    <w:rsid w:val="0062203B"/>
    <w:rsid w:val="006348DA"/>
    <w:rsid w:val="0064309E"/>
    <w:rsid w:val="00643924"/>
    <w:rsid w:val="00643F37"/>
    <w:rsid w:val="006473C9"/>
    <w:rsid w:val="006479BB"/>
    <w:rsid w:val="00650FF8"/>
    <w:rsid w:val="0065210B"/>
    <w:rsid w:val="00654DD9"/>
    <w:rsid w:val="006569DA"/>
    <w:rsid w:val="00657437"/>
    <w:rsid w:val="006602B8"/>
    <w:rsid w:val="00661121"/>
    <w:rsid w:val="006706A1"/>
    <w:rsid w:val="006709D6"/>
    <w:rsid w:val="00671270"/>
    <w:rsid w:val="006744BA"/>
    <w:rsid w:val="006768DE"/>
    <w:rsid w:val="00684D71"/>
    <w:rsid w:val="0068560D"/>
    <w:rsid w:val="00690E2F"/>
    <w:rsid w:val="00696AF1"/>
    <w:rsid w:val="00697BF7"/>
    <w:rsid w:val="006A10D4"/>
    <w:rsid w:val="006A1CE7"/>
    <w:rsid w:val="006A27A3"/>
    <w:rsid w:val="006A604A"/>
    <w:rsid w:val="006A6653"/>
    <w:rsid w:val="006A7348"/>
    <w:rsid w:val="006B2CAF"/>
    <w:rsid w:val="006B397B"/>
    <w:rsid w:val="006C2272"/>
    <w:rsid w:val="006C3355"/>
    <w:rsid w:val="006C5A6A"/>
    <w:rsid w:val="006C5FFB"/>
    <w:rsid w:val="006D16EB"/>
    <w:rsid w:val="006D1FCC"/>
    <w:rsid w:val="006D34A2"/>
    <w:rsid w:val="006D3B99"/>
    <w:rsid w:val="006D50CB"/>
    <w:rsid w:val="006E006D"/>
    <w:rsid w:val="006E55E3"/>
    <w:rsid w:val="006E72D7"/>
    <w:rsid w:val="006F074C"/>
    <w:rsid w:val="006F0EEF"/>
    <w:rsid w:val="006F1C01"/>
    <w:rsid w:val="006F67B6"/>
    <w:rsid w:val="00704FF4"/>
    <w:rsid w:val="00705BBB"/>
    <w:rsid w:val="00707621"/>
    <w:rsid w:val="007113A8"/>
    <w:rsid w:val="007150F8"/>
    <w:rsid w:val="00721E1E"/>
    <w:rsid w:val="007265D9"/>
    <w:rsid w:val="00727184"/>
    <w:rsid w:val="00727299"/>
    <w:rsid w:val="00727E73"/>
    <w:rsid w:val="00731CA6"/>
    <w:rsid w:val="00734BAE"/>
    <w:rsid w:val="00735B2B"/>
    <w:rsid w:val="00735F0E"/>
    <w:rsid w:val="00736B4F"/>
    <w:rsid w:val="00743E8C"/>
    <w:rsid w:val="00745DC5"/>
    <w:rsid w:val="00747632"/>
    <w:rsid w:val="00750E77"/>
    <w:rsid w:val="00751060"/>
    <w:rsid w:val="0075153F"/>
    <w:rsid w:val="00751D37"/>
    <w:rsid w:val="00755404"/>
    <w:rsid w:val="00760E28"/>
    <w:rsid w:val="0076242B"/>
    <w:rsid w:val="00762A75"/>
    <w:rsid w:val="00765FE4"/>
    <w:rsid w:val="007667D1"/>
    <w:rsid w:val="007713C8"/>
    <w:rsid w:val="007727B7"/>
    <w:rsid w:val="00775C64"/>
    <w:rsid w:val="00780EF6"/>
    <w:rsid w:val="00781D7E"/>
    <w:rsid w:val="00781F75"/>
    <w:rsid w:val="00783022"/>
    <w:rsid w:val="00792971"/>
    <w:rsid w:val="007951A1"/>
    <w:rsid w:val="00796EB1"/>
    <w:rsid w:val="00797697"/>
    <w:rsid w:val="007A6D44"/>
    <w:rsid w:val="007B007C"/>
    <w:rsid w:val="007B0D64"/>
    <w:rsid w:val="007C0B14"/>
    <w:rsid w:val="007C4CE6"/>
    <w:rsid w:val="007C69AE"/>
    <w:rsid w:val="007C6B0E"/>
    <w:rsid w:val="007D0B19"/>
    <w:rsid w:val="007D24F1"/>
    <w:rsid w:val="007D2DA3"/>
    <w:rsid w:val="007D32FD"/>
    <w:rsid w:val="007D43A7"/>
    <w:rsid w:val="007D5B15"/>
    <w:rsid w:val="007D7C25"/>
    <w:rsid w:val="007E7FBD"/>
    <w:rsid w:val="007F74FA"/>
    <w:rsid w:val="00802FF7"/>
    <w:rsid w:val="008049A4"/>
    <w:rsid w:val="00804A0E"/>
    <w:rsid w:val="00807530"/>
    <w:rsid w:val="00810195"/>
    <w:rsid w:val="00813151"/>
    <w:rsid w:val="0081491F"/>
    <w:rsid w:val="00814E0B"/>
    <w:rsid w:val="008162F5"/>
    <w:rsid w:val="00817477"/>
    <w:rsid w:val="00817C96"/>
    <w:rsid w:val="008223D6"/>
    <w:rsid w:val="00822E90"/>
    <w:rsid w:val="0082349D"/>
    <w:rsid w:val="00823AF9"/>
    <w:rsid w:val="00831160"/>
    <w:rsid w:val="008367D7"/>
    <w:rsid w:val="0084118C"/>
    <w:rsid w:val="00844230"/>
    <w:rsid w:val="00844C6E"/>
    <w:rsid w:val="008464FF"/>
    <w:rsid w:val="00847428"/>
    <w:rsid w:val="00847FB2"/>
    <w:rsid w:val="0085014A"/>
    <w:rsid w:val="008508A9"/>
    <w:rsid w:val="0085180D"/>
    <w:rsid w:val="00852142"/>
    <w:rsid w:val="008530A6"/>
    <w:rsid w:val="00854A12"/>
    <w:rsid w:val="00857540"/>
    <w:rsid w:val="00857D58"/>
    <w:rsid w:val="00860344"/>
    <w:rsid w:val="00861D05"/>
    <w:rsid w:val="00863D0D"/>
    <w:rsid w:val="00863DC6"/>
    <w:rsid w:val="008642A2"/>
    <w:rsid w:val="008642A4"/>
    <w:rsid w:val="00864BFB"/>
    <w:rsid w:val="008650EF"/>
    <w:rsid w:val="00865F80"/>
    <w:rsid w:val="00866AA7"/>
    <w:rsid w:val="00870AF2"/>
    <w:rsid w:val="00871C31"/>
    <w:rsid w:val="00871C60"/>
    <w:rsid w:val="00874364"/>
    <w:rsid w:val="008762E1"/>
    <w:rsid w:val="0087670E"/>
    <w:rsid w:val="00881335"/>
    <w:rsid w:val="00885BDA"/>
    <w:rsid w:val="008861AA"/>
    <w:rsid w:val="008863A1"/>
    <w:rsid w:val="00892EF2"/>
    <w:rsid w:val="0089655F"/>
    <w:rsid w:val="008A08AF"/>
    <w:rsid w:val="008A275D"/>
    <w:rsid w:val="008A2A5A"/>
    <w:rsid w:val="008A70F5"/>
    <w:rsid w:val="008B06C7"/>
    <w:rsid w:val="008B2037"/>
    <w:rsid w:val="008B6FBC"/>
    <w:rsid w:val="008C01E0"/>
    <w:rsid w:val="008C153D"/>
    <w:rsid w:val="008C2CBF"/>
    <w:rsid w:val="008C48A2"/>
    <w:rsid w:val="008D1026"/>
    <w:rsid w:val="008D3590"/>
    <w:rsid w:val="008D3912"/>
    <w:rsid w:val="008D6CB2"/>
    <w:rsid w:val="008E1732"/>
    <w:rsid w:val="008E2FA1"/>
    <w:rsid w:val="008E38B0"/>
    <w:rsid w:val="008E49CE"/>
    <w:rsid w:val="008E5875"/>
    <w:rsid w:val="008E70BF"/>
    <w:rsid w:val="008F02A1"/>
    <w:rsid w:val="008F4F07"/>
    <w:rsid w:val="008F5EB2"/>
    <w:rsid w:val="0090126F"/>
    <w:rsid w:val="009111D3"/>
    <w:rsid w:val="009112A3"/>
    <w:rsid w:val="00911880"/>
    <w:rsid w:val="0091276D"/>
    <w:rsid w:val="00915797"/>
    <w:rsid w:val="00915ADD"/>
    <w:rsid w:val="00915F82"/>
    <w:rsid w:val="00916381"/>
    <w:rsid w:val="00921008"/>
    <w:rsid w:val="00923451"/>
    <w:rsid w:val="00924CD9"/>
    <w:rsid w:val="009261A1"/>
    <w:rsid w:val="00927291"/>
    <w:rsid w:val="009303F9"/>
    <w:rsid w:val="00931332"/>
    <w:rsid w:val="00931A8A"/>
    <w:rsid w:val="009335BB"/>
    <w:rsid w:val="00934461"/>
    <w:rsid w:val="00936FF8"/>
    <w:rsid w:val="00940E49"/>
    <w:rsid w:val="009414F7"/>
    <w:rsid w:val="0094554E"/>
    <w:rsid w:val="009463BE"/>
    <w:rsid w:val="009477AF"/>
    <w:rsid w:val="0095553F"/>
    <w:rsid w:val="00955EEC"/>
    <w:rsid w:val="00962B58"/>
    <w:rsid w:val="009674FA"/>
    <w:rsid w:val="009679D8"/>
    <w:rsid w:val="00971D4F"/>
    <w:rsid w:val="0097315E"/>
    <w:rsid w:val="00974969"/>
    <w:rsid w:val="00975CD1"/>
    <w:rsid w:val="00976A5F"/>
    <w:rsid w:val="009818B7"/>
    <w:rsid w:val="0098225E"/>
    <w:rsid w:val="00982A34"/>
    <w:rsid w:val="00983411"/>
    <w:rsid w:val="009836BE"/>
    <w:rsid w:val="009901C6"/>
    <w:rsid w:val="00990ABF"/>
    <w:rsid w:val="00990B2E"/>
    <w:rsid w:val="00991002"/>
    <w:rsid w:val="009954D2"/>
    <w:rsid w:val="00995F5C"/>
    <w:rsid w:val="00997725"/>
    <w:rsid w:val="009A391B"/>
    <w:rsid w:val="009A40F3"/>
    <w:rsid w:val="009A492F"/>
    <w:rsid w:val="009A5FB5"/>
    <w:rsid w:val="009B4BC9"/>
    <w:rsid w:val="009B5B0F"/>
    <w:rsid w:val="009C0A14"/>
    <w:rsid w:val="009C2CC5"/>
    <w:rsid w:val="009C4988"/>
    <w:rsid w:val="009C75FB"/>
    <w:rsid w:val="009C78D6"/>
    <w:rsid w:val="009D6C3D"/>
    <w:rsid w:val="009D7755"/>
    <w:rsid w:val="009E0176"/>
    <w:rsid w:val="009E14BF"/>
    <w:rsid w:val="009E24E8"/>
    <w:rsid w:val="009E72B9"/>
    <w:rsid w:val="009F1956"/>
    <w:rsid w:val="009F31ED"/>
    <w:rsid w:val="009F5962"/>
    <w:rsid w:val="009F5F46"/>
    <w:rsid w:val="00A01DD6"/>
    <w:rsid w:val="00A02FA9"/>
    <w:rsid w:val="00A03947"/>
    <w:rsid w:val="00A05695"/>
    <w:rsid w:val="00A079D2"/>
    <w:rsid w:val="00A12FEE"/>
    <w:rsid w:val="00A14FA9"/>
    <w:rsid w:val="00A17183"/>
    <w:rsid w:val="00A1739A"/>
    <w:rsid w:val="00A21ED7"/>
    <w:rsid w:val="00A303E7"/>
    <w:rsid w:val="00A31A5B"/>
    <w:rsid w:val="00A35724"/>
    <w:rsid w:val="00A360FE"/>
    <w:rsid w:val="00A36CB1"/>
    <w:rsid w:val="00A40614"/>
    <w:rsid w:val="00A44DE0"/>
    <w:rsid w:val="00A4561E"/>
    <w:rsid w:val="00A51B56"/>
    <w:rsid w:val="00A51DDB"/>
    <w:rsid w:val="00A53DC9"/>
    <w:rsid w:val="00A55D98"/>
    <w:rsid w:val="00A57407"/>
    <w:rsid w:val="00A5786B"/>
    <w:rsid w:val="00A60703"/>
    <w:rsid w:val="00A62CF3"/>
    <w:rsid w:val="00A6410F"/>
    <w:rsid w:val="00A64857"/>
    <w:rsid w:val="00A64D1F"/>
    <w:rsid w:val="00A66C2C"/>
    <w:rsid w:val="00A76000"/>
    <w:rsid w:val="00A7607E"/>
    <w:rsid w:val="00A82B8E"/>
    <w:rsid w:val="00A82D04"/>
    <w:rsid w:val="00A84297"/>
    <w:rsid w:val="00A854BA"/>
    <w:rsid w:val="00A87A9B"/>
    <w:rsid w:val="00A90A73"/>
    <w:rsid w:val="00A94357"/>
    <w:rsid w:val="00A952C4"/>
    <w:rsid w:val="00AA1C8A"/>
    <w:rsid w:val="00AA2CB3"/>
    <w:rsid w:val="00AA6F66"/>
    <w:rsid w:val="00AA7191"/>
    <w:rsid w:val="00AA7AAD"/>
    <w:rsid w:val="00AB01DD"/>
    <w:rsid w:val="00AB3AD0"/>
    <w:rsid w:val="00AB6D78"/>
    <w:rsid w:val="00AC0F03"/>
    <w:rsid w:val="00AC263E"/>
    <w:rsid w:val="00AC544F"/>
    <w:rsid w:val="00AC582E"/>
    <w:rsid w:val="00AC7BAD"/>
    <w:rsid w:val="00AC7C91"/>
    <w:rsid w:val="00AC7E12"/>
    <w:rsid w:val="00AD2628"/>
    <w:rsid w:val="00AD3A8A"/>
    <w:rsid w:val="00AD5BE2"/>
    <w:rsid w:val="00AD7120"/>
    <w:rsid w:val="00AE364E"/>
    <w:rsid w:val="00AF0FBB"/>
    <w:rsid w:val="00AF4B1A"/>
    <w:rsid w:val="00AF5B8B"/>
    <w:rsid w:val="00B03308"/>
    <w:rsid w:val="00B119EF"/>
    <w:rsid w:val="00B153F4"/>
    <w:rsid w:val="00B20FF5"/>
    <w:rsid w:val="00B212B3"/>
    <w:rsid w:val="00B260F0"/>
    <w:rsid w:val="00B26839"/>
    <w:rsid w:val="00B316AF"/>
    <w:rsid w:val="00B32FB2"/>
    <w:rsid w:val="00B33FA4"/>
    <w:rsid w:val="00B3686E"/>
    <w:rsid w:val="00B36C50"/>
    <w:rsid w:val="00B44235"/>
    <w:rsid w:val="00B454DD"/>
    <w:rsid w:val="00B52635"/>
    <w:rsid w:val="00B554D8"/>
    <w:rsid w:val="00B55A53"/>
    <w:rsid w:val="00B6647A"/>
    <w:rsid w:val="00B66792"/>
    <w:rsid w:val="00B71129"/>
    <w:rsid w:val="00B73145"/>
    <w:rsid w:val="00B75C7E"/>
    <w:rsid w:val="00B76739"/>
    <w:rsid w:val="00B773F6"/>
    <w:rsid w:val="00B81751"/>
    <w:rsid w:val="00B81C04"/>
    <w:rsid w:val="00B8255B"/>
    <w:rsid w:val="00B83CC6"/>
    <w:rsid w:val="00B84784"/>
    <w:rsid w:val="00B86A7B"/>
    <w:rsid w:val="00B91BA2"/>
    <w:rsid w:val="00BA3811"/>
    <w:rsid w:val="00BA4970"/>
    <w:rsid w:val="00BA664D"/>
    <w:rsid w:val="00BB00C2"/>
    <w:rsid w:val="00BB1292"/>
    <w:rsid w:val="00BB301C"/>
    <w:rsid w:val="00BB471E"/>
    <w:rsid w:val="00BB4B78"/>
    <w:rsid w:val="00BB4F40"/>
    <w:rsid w:val="00BB52B5"/>
    <w:rsid w:val="00BB7420"/>
    <w:rsid w:val="00BC6688"/>
    <w:rsid w:val="00BC6B60"/>
    <w:rsid w:val="00BD14E0"/>
    <w:rsid w:val="00BD17B6"/>
    <w:rsid w:val="00BD2D5D"/>
    <w:rsid w:val="00BD42DE"/>
    <w:rsid w:val="00BD667E"/>
    <w:rsid w:val="00BD6B36"/>
    <w:rsid w:val="00BE3778"/>
    <w:rsid w:val="00BE4709"/>
    <w:rsid w:val="00BF14A1"/>
    <w:rsid w:val="00BF2052"/>
    <w:rsid w:val="00BF3F28"/>
    <w:rsid w:val="00BF7C73"/>
    <w:rsid w:val="00BF7EFB"/>
    <w:rsid w:val="00C113BD"/>
    <w:rsid w:val="00C1614F"/>
    <w:rsid w:val="00C17459"/>
    <w:rsid w:val="00C179A3"/>
    <w:rsid w:val="00C20162"/>
    <w:rsid w:val="00C21743"/>
    <w:rsid w:val="00C23A6D"/>
    <w:rsid w:val="00C23B88"/>
    <w:rsid w:val="00C31B23"/>
    <w:rsid w:val="00C37357"/>
    <w:rsid w:val="00C37D18"/>
    <w:rsid w:val="00C37F31"/>
    <w:rsid w:val="00C4149D"/>
    <w:rsid w:val="00C42B2C"/>
    <w:rsid w:val="00C47E2F"/>
    <w:rsid w:val="00C47ECF"/>
    <w:rsid w:val="00C53E44"/>
    <w:rsid w:val="00C551BA"/>
    <w:rsid w:val="00C56FF7"/>
    <w:rsid w:val="00C608E0"/>
    <w:rsid w:val="00C6203D"/>
    <w:rsid w:val="00C672CC"/>
    <w:rsid w:val="00C71E5B"/>
    <w:rsid w:val="00C73DD3"/>
    <w:rsid w:val="00C74984"/>
    <w:rsid w:val="00C765EA"/>
    <w:rsid w:val="00C77AE6"/>
    <w:rsid w:val="00C85AB4"/>
    <w:rsid w:val="00C863FE"/>
    <w:rsid w:val="00C86E4F"/>
    <w:rsid w:val="00C86FDC"/>
    <w:rsid w:val="00C93916"/>
    <w:rsid w:val="00C94F84"/>
    <w:rsid w:val="00C967FC"/>
    <w:rsid w:val="00CA0D49"/>
    <w:rsid w:val="00CA2580"/>
    <w:rsid w:val="00CA768A"/>
    <w:rsid w:val="00CB129B"/>
    <w:rsid w:val="00CB3A0D"/>
    <w:rsid w:val="00CC0B25"/>
    <w:rsid w:val="00CC2BA2"/>
    <w:rsid w:val="00CC3210"/>
    <w:rsid w:val="00CC5D47"/>
    <w:rsid w:val="00CC609E"/>
    <w:rsid w:val="00CD326F"/>
    <w:rsid w:val="00CD4A60"/>
    <w:rsid w:val="00CD6A0D"/>
    <w:rsid w:val="00CD78FC"/>
    <w:rsid w:val="00CE2EB1"/>
    <w:rsid w:val="00CE3B87"/>
    <w:rsid w:val="00CE5840"/>
    <w:rsid w:val="00CE66D3"/>
    <w:rsid w:val="00CE706A"/>
    <w:rsid w:val="00CE7312"/>
    <w:rsid w:val="00CF1EDC"/>
    <w:rsid w:val="00CF2D76"/>
    <w:rsid w:val="00CF5E16"/>
    <w:rsid w:val="00D007F2"/>
    <w:rsid w:val="00D01742"/>
    <w:rsid w:val="00D024B9"/>
    <w:rsid w:val="00D11E3F"/>
    <w:rsid w:val="00D140C7"/>
    <w:rsid w:val="00D15FA1"/>
    <w:rsid w:val="00D1659E"/>
    <w:rsid w:val="00D21D40"/>
    <w:rsid w:val="00D23C6A"/>
    <w:rsid w:val="00D27579"/>
    <w:rsid w:val="00D3204A"/>
    <w:rsid w:val="00D331AF"/>
    <w:rsid w:val="00D36D69"/>
    <w:rsid w:val="00D42C0F"/>
    <w:rsid w:val="00D44BA6"/>
    <w:rsid w:val="00D45694"/>
    <w:rsid w:val="00D462A3"/>
    <w:rsid w:val="00D47BB6"/>
    <w:rsid w:val="00D53CB3"/>
    <w:rsid w:val="00D57BBD"/>
    <w:rsid w:val="00D60C0E"/>
    <w:rsid w:val="00D60D24"/>
    <w:rsid w:val="00D65350"/>
    <w:rsid w:val="00D65B3F"/>
    <w:rsid w:val="00D67299"/>
    <w:rsid w:val="00D72CA7"/>
    <w:rsid w:val="00D74289"/>
    <w:rsid w:val="00D750E5"/>
    <w:rsid w:val="00D754CE"/>
    <w:rsid w:val="00D7558E"/>
    <w:rsid w:val="00D76BB3"/>
    <w:rsid w:val="00D76F5B"/>
    <w:rsid w:val="00D8153A"/>
    <w:rsid w:val="00D81B14"/>
    <w:rsid w:val="00D8240B"/>
    <w:rsid w:val="00D8764D"/>
    <w:rsid w:val="00D87AB1"/>
    <w:rsid w:val="00D90D7B"/>
    <w:rsid w:val="00D93BCC"/>
    <w:rsid w:val="00D93D22"/>
    <w:rsid w:val="00D97076"/>
    <w:rsid w:val="00D97A2A"/>
    <w:rsid w:val="00DA6A00"/>
    <w:rsid w:val="00DB1E38"/>
    <w:rsid w:val="00DB409F"/>
    <w:rsid w:val="00DB50F8"/>
    <w:rsid w:val="00DC3A1B"/>
    <w:rsid w:val="00DC492C"/>
    <w:rsid w:val="00DC72D0"/>
    <w:rsid w:val="00DC7ED1"/>
    <w:rsid w:val="00DD0227"/>
    <w:rsid w:val="00DD177C"/>
    <w:rsid w:val="00DE0C58"/>
    <w:rsid w:val="00DE381C"/>
    <w:rsid w:val="00DE6A88"/>
    <w:rsid w:val="00DE7D30"/>
    <w:rsid w:val="00DE7F1B"/>
    <w:rsid w:val="00DF2BA8"/>
    <w:rsid w:val="00DF6B0E"/>
    <w:rsid w:val="00E01B4C"/>
    <w:rsid w:val="00E05DB1"/>
    <w:rsid w:val="00E11D9C"/>
    <w:rsid w:val="00E17558"/>
    <w:rsid w:val="00E22D0A"/>
    <w:rsid w:val="00E26A61"/>
    <w:rsid w:val="00E27748"/>
    <w:rsid w:val="00E27778"/>
    <w:rsid w:val="00E30034"/>
    <w:rsid w:val="00E333B5"/>
    <w:rsid w:val="00E33820"/>
    <w:rsid w:val="00E3520A"/>
    <w:rsid w:val="00E407E3"/>
    <w:rsid w:val="00E40B5E"/>
    <w:rsid w:val="00E43D6F"/>
    <w:rsid w:val="00E46668"/>
    <w:rsid w:val="00E478A1"/>
    <w:rsid w:val="00E47CF5"/>
    <w:rsid w:val="00E50CCB"/>
    <w:rsid w:val="00E57545"/>
    <w:rsid w:val="00E644B8"/>
    <w:rsid w:val="00E65088"/>
    <w:rsid w:val="00E661AB"/>
    <w:rsid w:val="00E6697D"/>
    <w:rsid w:val="00E67CFF"/>
    <w:rsid w:val="00E73ABE"/>
    <w:rsid w:val="00E758AE"/>
    <w:rsid w:val="00E76BD4"/>
    <w:rsid w:val="00E778CE"/>
    <w:rsid w:val="00E77F6F"/>
    <w:rsid w:val="00E80B7D"/>
    <w:rsid w:val="00E80C89"/>
    <w:rsid w:val="00E86A47"/>
    <w:rsid w:val="00E87679"/>
    <w:rsid w:val="00E93548"/>
    <w:rsid w:val="00E94AAB"/>
    <w:rsid w:val="00E9502D"/>
    <w:rsid w:val="00E96564"/>
    <w:rsid w:val="00E97F69"/>
    <w:rsid w:val="00EA02B8"/>
    <w:rsid w:val="00EA305A"/>
    <w:rsid w:val="00EA6883"/>
    <w:rsid w:val="00EA76D7"/>
    <w:rsid w:val="00EB060A"/>
    <w:rsid w:val="00EB2D8D"/>
    <w:rsid w:val="00EB79F6"/>
    <w:rsid w:val="00EC12AB"/>
    <w:rsid w:val="00EC2A8E"/>
    <w:rsid w:val="00EC2B62"/>
    <w:rsid w:val="00EC34AD"/>
    <w:rsid w:val="00EC4607"/>
    <w:rsid w:val="00EC5CC9"/>
    <w:rsid w:val="00EC6607"/>
    <w:rsid w:val="00EC7A84"/>
    <w:rsid w:val="00ED1A85"/>
    <w:rsid w:val="00ED1B13"/>
    <w:rsid w:val="00ED1B32"/>
    <w:rsid w:val="00ED32E4"/>
    <w:rsid w:val="00ED33D8"/>
    <w:rsid w:val="00ED650E"/>
    <w:rsid w:val="00EE3334"/>
    <w:rsid w:val="00EE573C"/>
    <w:rsid w:val="00EE621B"/>
    <w:rsid w:val="00EE6D3B"/>
    <w:rsid w:val="00EF280F"/>
    <w:rsid w:val="00EF2E5F"/>
    <w:rsid w:val="00EF528C"/>
    <w:rsid w:val="00F01C23"/>
    <w:rsid w:val="00F03AF0"/>
    <w:rsid w:val="00F04534"/>
    <w:rsid w:val="00F06B7C"/>
    <w:rsid w:val="00F11585"/>
    <w:rsid w:val="00F13D7C"/>
    <w:rsid w:val="00F20601"/>
    <w:rsid w:val="00F22001"/>
    <w:rsid w:val="00F220DA"/>
    <w:rsid w:val="00F244DD"/>
    <w:rsid w:val="00F34AC1"/>
    <w:rsid w:val="00F4055A"/>
    <w:rsid w:val="00F40578"/>
    <w:rsid w:val="00F4099C"/>
    <w:rsid w:val="00F41017"/>
    <w:rsid w:val="00F45571"/>
    <w:rsid w:val="00F52E35"/>
    <w:rsid w:val="00F5364B"/>
    <w:rsid w:val="00F545A2"/>
    <w:rsid w:val="00F571D0"/>
    <w:rsid w:val="00F7182F"/>
    <w:rsid w:val="00F75870"/>
    <w:rsid w:val="00F763FA"/>
    <w:rsid w:val="00F764B1"/>
    <w:rsid w:val="00F86065"/>
    <w:rsid w:val="00F87BC3"/>
    <w:rsid w:val="00F91FF7"/>
    <w:rsid w:val="00F94BA9"/>
    <w:rsid w:val="00F979CC"/>
    <w:rsid w:val="00FA0011"/>
    <w:rsid w:val="00FA1E5E"/>
    <w:rsid w:val="00FA3021"/>
    <w:rsid w:val="00FA353E"/>
    <w:rsid w:val="00FA3E8F"/>
    <w:rsid w:val="00FA6B06"/>
    <w:rsid w:val="00FA72DD"/>
    <w:rsid w:val="00FB1AF4"/>
    <w:rsid w:val="00FB5AED"/>
    <w:rsid w:val="00FB63ED"/>
    <w:rsid w:val="00FC1CC4"/>
    <w:rsid w:val="00FC672D"/>
    <w:rsid w:val="00FD03F6"/>
    <w:rsid w:val="00FD15CD"/>
    <w:rsid w:val="00FD2C90"/>
    <w:rsid w:val="00FD668F"/>
    <w:rsid w:val="00FD75F9"/>
    <w:rsid w:val="00FE14D7"/>
    <w:rsid w:val="00FE16A2"/>
    <w:rsid w:val="00FE36D5"/>
    <w:rsid w:val="00FE547D"/>
    <w:rsid w:val="00FE5597"/>
    <w:rsid w:val="00FF1B08"/>
    <w:rsid w:val="00FF3B5A"/>
    <w:rsid w:val="00FF5FDB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6"/>
        <o:r id="V:Rule3" type="connector" idref="#Прямая со стрелкой 8"/>
        <o:r id="V:Rule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Блинкова Елена Андреевна</dc:creator>
  <cp:keywords/>
  <dc:description/>
  <cp:lastModifiedBy>user</cp:lastModifiedBy>
  <cp:revision>3</cp:revision>
  <cp:lastPrinted>2014-05-15T12:41:00Z</cp:lastPrinted>
  <dcterms:created xsi:type="dcterms:W3CDTF">2014-05-15T12:55:00Z</dcterms:created>
  <dcterms:modified xsi:type="dcterms:W3CDTF">2014-05-15T12:56:00Z</dcterms:modified>
</cp:coreProperties>
</file>